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1F" w:rsidRPr="00096F43" w:rsidRDefault="00FF4A1F" w:rsidP="00FF4A1F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096F43">
        <w:rPr>
          <w:rFonts w:asciiTheme="minorEastAsia" w:eastAsiaTheme="minorEastAsia" w:hAnsiTheme="minorEastAsia" w:hint="eastAsia"/>
          <w:b/>
          <w:sz w:val="36"/>
          <w:szCs w:val="28"/>
        </w:rPr>
        <w:t>中航国际</w:t>
      </w:r>
      <w:r w:rsidRPr="00096F43">
        <w:rPr>
          <w:rFonts w:asciiTheme="minorEastAsia" w:eastAsiaTheme="minorEastAsia" w:hAnsiTheme="minorEastAsia"/>
          <w:b/>
          <w:sz w:val="36"/>
          <w:szCs w:val="28"/>
        </w:rPr>
        <w:t>2020届本部特招生招聘简章</w:t>
      </w:r>
    </w:p>
    <w:p w:rsidR="00FF4A1F" w:rsidRPr="00096F43" w:rsidRDefault="00FF4A1F" w:rsidP="00FF4A1F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096F43">
        <w:rPr>
          <w:rFonts w:asciiTheme="minorEastAsia" w:eastAsiaTheme="minorEastAsia" w:hAnsiTheme="minorEastAsia" w:hint="eastAsia"/>
        </w:rPr>
        <w:t>如果你胸怀报国之志，梦想</w:t>
      </w:r>
      <w:r w:rsidRPr="00096F43">
        <w:rPr>
          <w:rFonts w:asciiTheme="minorEastAsia" w:eastAsiaTheme="minorEastAsia" w:hAnsiTheme="minorEastAsia"/>
        </w:rPr>
        <w:t>仗剑走天涯</w:t>
      </w:r>
      <w:r w:rsidRPr="00096F43">
        <w:rPr>
          <w:rFonts w:asciiTheme="minorEastAsia" w:eastAsiaTheme="minorEastAsia" w:hAnsiTheme="minorEastAsia" w:hint="eastAsia"/>
        </w:rPr>
        <w:t>，让“中国造”销往世界各地；</w:t>
      </w:r>
    </w:p>
    <w:p w:rsidR="00FF4A1F" w:rsidRPr="00096F43" w:rsidRDefault="00FF4A1F" w:rsidP="00FF4A1F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096F43">
        <w:rPr>
          <w:rFonts w:asciiTheme="minorEastAsia" w:eastAsiaTheme="minorEastAsia" w:hAnsiTheme="minorEastAsia" w:hint="eastAsia"/>
        </w:rPr>
        <w:t>如果你身兼济世之才，愿共创美好世界，让“中国梦”点亮更多希望；</w:t>
      </w:r>
    </w:p>
    <w:p w:rsidR="00FF4A1F" w:rsidRPr="00096F43" w:rsidRDefault="00FF4A1F" w:rsidP="00FF4A1F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096F43">
        <w:rPr>
          <w:rFonts w:asciiTheme="minorEastAsia" w:eastAsiaTheme="minorEastAsia" w:hAnsiTheme="minorEastAsia" w:hint="eastAsia"/>
        </w:rPr>
        <w:t>如果你天生</w:t>
      </w:r>
      <w:proofErr w:type="gramStart"/>
      <w:r w:rsidRPr="00096F43">
        <w:rPr>
          <w:rFonts w:asciiTheme="minorEastAsia" w:eastAsiaTheme="minorEastAsia" w:hAnsiTheme="minorEastAsia" w:hint="eastAsia"/>
        </w:rPr>
        <w:t>不羁爱</w:t>
      </w:r>
      <w:proofErr w:type="gramEnd"/>
      <w:r w:rsidRPr="00096F43">
        <w:rPr>
          <w:rFonts w:asciiTheme="minorEastAsia" w:eastAsiaTheme="minorEastAsia" w:hAnsiTheme="minorEastAsia" w:hint="eastAsia"/>
        </w:rPr>
        <w:t>挑战，想成为最闪耀的新航星，让中航国际为你提供平台，承载你的梦想！</w:t>
      </w:r>
    </w:p>
    <w:p w:rsidR="00FF4A1F" w:rsidRPr="00F52080" w:rsidRDefault="00FF4A1F" w:rsidP="00FF4A1F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</w:rPr>
      </w:pPr>
      <w:r w:rsidRPr="00F52080">
        <w:rPr>
          <w:rFonts w:asciiTheme="minorEastAsia" w:eastAsiaTheme="minorEastAsia" w:hAnsiTheme="minorEastAsia"/>
          <w:b/>
        </w:rPr>
        <w:t>2020，中航国际</w:t>
      </w:r>
      <w:r w:rsidR="00710A4F">
        <w:rPr>
          <w:rFonts w:asciiTheme="minorEastAsia" w:eastAsiaTheme="minorEastAsia" w:hAnsiTheme="minorEastAsia" w:hint="eastAsia"/>
          <w:b/>
        </w:rPr>
        <w:t>诚邀</w:t>
      </w:r>
      <w:r w:rsidRPr="00F52080">
        <w:rPr>
          <w:rFonts w:asciiTheme="minorEastAsia" w:eastAsiaTheme="minorEastAsia" w:hAnsiTheme="minorEastAsia"/>
          <w:b/>
        </w:rPr>
        <w:t>你一起</w:t>
      </w:r>
      <w:r w:rsidRPr="00F52080">
        <w:rPr>
          <w:rFonts w:asciiTheme="minorEastAsia" w:eastAsiaTheme="minorEastAsia" w:hAnsiTheme="minorEastAsia" w:hint="eastAsia"/>
          <w:b/>
        </w:rPr>
        <w:t>开启梦想之旅！</w:t>
      </w:r>
      <w:bookmarkStart w:id="0" w:name="_GoBack"/>
      <w:bookmarkEnd w:id="0"/>
    </w:p>
    <w:p w:rsidR="00FF4A1F" w:rsidRPr="00096F43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【</w:t>
      </w:r>
      <w:r w:rsidRPr="00096F43">
        <w:rPr>
          <w:rFonts w:asciiTheme="minorEastAsia" w:eastAsiaTheme="minorEastAsia" w:hAnsiTheme="minorEastAsia" w:hint="eastAsia"/>
          <w:b/>
        </w:rPr>
        <w:t>企业概况</w:t>
      </w:r>
      <w:r>
        <w:rPr>
          <w:rFonts w:asciiTheme="minorEastAsia" w:eastAsiaTheme="minorEastAsia" w:hAnsiTheme="minorEastAsia" w:hint="eastAsia"/>
          <w:b/>
        </w:rPr>
        <w:t>】</w:t>
      </w:r>
    </w:p>
    <w:p w:rsidR="00FF4A1F" w:rsidRPr="00096F43" w:rsidRDefault="00FF4A1F" w:rsidP="00FF4A1F">
      <w:pPr>
        <w:pStyle w:val="a9"/>
        <w:spacing w:before="0" w:beforeAutospacing="0" w:after="0" w:afterAutospacing="0" w:line="400" w:lineRule="exact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  <w:r w:rsidRPr="00096F43">
        <w:rPr>
          <w:rFonts w:asciiTheme="minorEastAsia" w:eastAsiaTheme="minorEastAsia" w:hAnsiTheme="minorEastAsia" w:cs="Arial"/>
          <w:sz w:val="21"/>
          <w:szCs w:val="21"/>
        </w:rPr>
        <w:t>中国航空技术深圳有限公司（简称“中航国际深圳公司”）由中国航空技术国际控股有限公司（简称“中航国际”）全资子公司，是航空工业发展的“先锋队”、改革的“试验田”。旗下拥有电子信息、现代服务业、物业资产经营三大业务。</w:t>
      </w:r>
    </w:p>
    <w:p w:rsidR="00FF4A1F" w:rsidRPr="00096F43" w:rsidRDefault="00FF4A1F" w:rsidP="00FF4A1F">
      <w:pPr>
        <w:pStyle w:val="a9"/>
        <w:spacing w:before="0" w:beforeAutospacing="0" w:after="0" w:afterAutospacing="0" w:line="400" w:lineRule="exact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  <w:r w:rsidRPr="00096F43">
        <w:rPr>
          <w:rFonts w:asciiTheme="minorEastAsia" w:eastAsiaTheme="minorEastAsia" w:hAnsiTheme="minorEastAsia" w:cs="Arial"/>
          <w:sz w:val="21"/>
          <w:szCs w:val="21"/>
        </w:rPr>
        <w:t>中航国际深圳公司创立于1979年，是最早参与深圳特区建设</w:t>
      </w:r>
      <w:proofErr w:type="gramStart"/>
      <w:r w:rsidRPr="00096F43">
        <w:rPr>
          <w:rFonts w:asciiTheme="minorEastAsia" w:eastAsiaTheme="minorEastAsia" w:hAnsiTheme="minorEastAsia" w:cs="Arial"/>
          <w:sz w:val="21"/>
          <w:szCs w:val="21"/>
        </w:rPr>
        <w:t>的央企</w:t>
      </w:r>
      <w:proofErr w:type="gramEnd"/>
      <w:r w:rsidRPr="00096F43">
        <w:rPr>
          <w:rFonts w:asciiTheme="minorEastAsia" w:eastAsiaTheme="minorEastAsia" w:hAnsiTheme="minorEastAsia" w:cs="Arial"/>
          <w:sz w:val="21"/>
          <w:szCs w:val="21"/>
        </w:rPr>
        <w:t>之一。三十多年来，中航国际深圳公司依托航空工业技术、质量、管理与深圳特区市场化、国际化的政策和环境，成为中国相关产业发展的初创者和深耕者，成为中国资本市场的最早参与者。经过多年发展，中航国际深圳公司属下拥有中航国际控股（0161,HK）、深天马（000050,SZ）、飞亚达（A:000026, B:200026）、天虹商场（002419，SZ）、深南电路（002916，SZ）等五家境内外上市公司，以及格兰云天、上海宾馆、亨吉利等一批在业内具有影响力的知名品牌和企业。</w:t>
      </w:r>
    </w:p>
    <w:p w:rsidR="00FF4A1F" w:rsidRDefault="00FF4A1F" w:rsidP="00FF4A1F">
      <w:pPr>
        <w:pStyle w:val="a9"/>
        <w:spacing w:before="0" w:beforeAutospacing="0" w:after="0" w:afterAutospacing="0" w:line="400" w:lineRule="exact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  <w:r w:rsidRPr="00096F43">
        <w:rPr>
          <w:rFonts w:asciiTheme="minorEastAsia" w:eastAsiaTheme="minorEastAsia" w:hAnsiTheme="minorEastAsia" w:cs="Arial"/>
          <w:sz w:val="21"/>
          <w:szCs w:val="21"/>
        </w:rPr>
        <w:t>作为一家肩负国家使命的企业，中航国际深圳公司始终秉承“航空报国 强军富民”的宗旨和使命，积极</w:t>
      </w:r>
      <w:proofErr w:type="gramStart"/>
      <w:r w:rsidRPr="00096F43">
        <w:rPr>
          <w:rFonts w:asciiTheme="minorEastAsia" w:eastAsiaTheme="minorEastAsia" w:hAnsiTheme="minorEastAsia" w:cs="Arial"/>
          <w:sz w:val="21"/>
          <w:szCs w:val="21"/>
        </w:rPr>
        <w:t>践行</w:t>
      </w:r>
      <w:proofErr w:type="gramEnd"/>
      <w:r w:rsidRPr="00096F43">
        <w:rPr>
          <w:rFonts w:asciiTheme="minorEastAsia" w:eastAsiaTheme="minorEastAsia" w:hAnsiTheme="minorEastAsia" w:cs="Arial"/>
          <w:sz w:val="21"/>
          <w:szCs w:val="21"/>
        </w:rPr>
        <w:t>军民融合发展战略，以优良的企业经营引领行业、回报航空，同时积极开展“蓝粉笔”乡村教师培训、“小小飞行侠”、“航空教室”等公益项目，切实履行对员工、对股东、对社会、对国家的责任。</w:t>
      </w:r>
    </w:p>
    <w:p w:rsidR="00FF4A1F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【综合实力】</w:t>
      </w:r>
    </w:p>
    <w:p w:rsidR="00FF4A1F" w:rsidRPr="006075DA" w:rsidRDefault="00FF4A1F" w:rsidP="00FF4A1F">
      <w:pPr>
        <w:pStyle w:val="ab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Theme="minorEastAsia" w:eastAsiaTheme="minorEastAsia" w:hAnsiTheme="minorEastAsia"/>
          <w:bCs/>
        </w:rPr>
      </w:pPr>
      <w:r w:rsidRPr="006075DA">
        <w:rPr>
          <w:rFonts w:asciiTheme="minorEastAsia" w:eastAsiaTheme="minorEastAsia" w:hAnsiTheme="minorEastAsia" w:hint="eastAsia"/>
        </w:rPr>
        <w:t>航空</w:t>
      </w:r>
      <w:proofErr w:type="gramStart"/>
      <w:r w:rsidRPr="006075DA">
        <w:rPr>
          <w:rFonts w:asciiTheme="minorEastAsia" w:eastAsiaTheme="minorEastAsia" w:hAnsiTheme="minorEastAsia" w:hint="eastAsia"/>
        </w:rPr>
        <w:t>工业驻</w:t>
      </w:r>
      <w:proofErr w:type="gramEnd"/>
      <w:r w:rsidRPr="006075DA">
        <w:rPr>
          <w:rFonts w:asciiTheme="minorEastAsia" w:eastAsiaTheme="minorEastAsia" w:hAnsiTheme="minorEastAsia" w:hint="eastAsia"/>
        </w:rPr>
        <w:t>深代表性企业，</w:t>
      </w:r>
      <w:r w:rsidRPr="006075DA">
        <w:rPr>
          <w:rFonts w:asciiTheme="minorEastAsia" w:eastAsiaTheme="minorEastAsia" w:hAnsiTheme="minorEastAsia" w:hint="eastAsia"/>
          <w:bCs/>
        </w:rPr>
        <w:t>重要的民品发展平台</w:t>
      </w:r>
      <w:r>
        <w:rPr>
          <w:rFonts w:asciiTheme="minorEastAsia" w:eastAsiaTheme="minorEastAsia" w:hAnsiTheme="minorEastAsia" w:hint="eastAsia"/>
          <w:bCs/>
        </w:rPr>
        <w:t>；</w:t>
      </w:r>
    </w:p>
    <w:p w:rsidR="00FF4A1F" w:rsidRPr="006075DA" w:rsidRDefault="00FF4A1F" w:rsidP="00FF4A1F">
      <w:pPr>
        <w:pStyle w:val="ab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Theme="minorEastAsia" w:eastAsiaTheme="minorEastAsia" w:hAnsiTheme="minorEastAsia"/>
          <w:bCs/>
        </w:rPr>
      </w:pPr>
      <w:r w:rsidRPr="006075DA">
        <w:rPr>
          <w:rFonts w:asciiTheme="minorEastAsia" w:eastAsiaTheme="minorEastAsia" w:hAnsiTheme="minorEastAsia" w:hint="eastAsia"/>
        </w:rPr>
        <w:t>与特区一起成立，最早参与特区建设</w:t>
      </w:r>
      <w:proofErr w:type="gramStart"/>
      <w:r w:rsidRPr="006075DA">
        <w:rPr>
          <w:rFonts w:asciiTheme="minorEastAsia" w:eastAsiaTheme="minorEastAsia" w:hAnsiTheme="minorEastAsia" w:hint="eastAsia"/>
        </w:rPr>
        <w:t>的</w:t>
      </w:r>
      <w:r w:rsidRPr="006075DA">
        <w:rPr>
          <w:rFonts w:asciiTheme="minorEastAsia" w:eastAsiaTheme="minorEastAsia" w:hAnsiTheme="minorEastAsia" w:hint="eastAsia"/>
          <w:bCs/>
        </w:rPr>
        <w:t>央企</w:t>
      </w:r>
      <w:proofErr w:type="gramEnd"/>
      <w:r w:rsidRPr="006075DA">
        <w:rPr>
          <w:rFonts w:asciiTheme="minorEastAsia" w:eastAsiaTheme="minorEastAsia" w:hAnsiTheme="minorEastAsia" w:hint="eastAsia"/>
          <w:bCs/>
        </w:rPr>
        <w:t>之一</w:t>
      </w:r>
      <w:r>
        <w:rPr>
          <w:rFonts w:asciiTheme="minorEastAsia" w:eastAsiaTheme="minorEastAsia" w:hAnsiTheme="minorEastAsia" w:hint="eastAsia"/>
          <w:bCs/>
        </w:rPr>
        <w:t>；</w:t>
      </w:r>
    </w:p>
    <w:p w:rsidR="00FF4A1F" w:rsidRPr="006075DA" w:rsidRDefault="00FF4A1F" w:rsidP="00FF4A1F">
      <w:pPr>
        <w:pStyle w:val="ab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Theme="minorEastAsia" w:eastAsiaTheme="minorEastAsia" w:hAnsiTheme="minorEastAsia"/>
          <w:bCs/>
        </w:rPr>
      </w:pPr>
      <w:r w:rsidRPr="006075DA">
        <w:rPr>
          <w:rFonts w:asciiTheme="minorEastAsia" w:eastAsiaTheme="minorEastAsia" w:hAnsiTheme="minorEastAsia" w:hint="eastAsia"/>
          <w:bCs/>
        </w:rPr>
        <w:t>深圳百强企业前十，旗下4</w:t>
      </w:r>
      <w:r>
        <w:rPr>
          <w:rFonts w:asciiTheme="minorEastAsia" w:eastAsiaTheme="minorEastAsia" w:hAnsiTheme="minorEastAsia" w:hint="eastAsia"/>
          <w:bCs/>
        </w:rPr>
        <w:t>家企业同步入围，拥有</w:t>
      </w:r>
      <w:r w:rsidRPr="006075DA">
        <w:rPr>
          <w:rFonts w:asciiTheme="minorEastAsia" w:eastAsiaTheme="minorEastAsia" w:hAnsiTheme="minorEastAsia" w:hint="eastAsia"/>
          <w:bCs/>
        </w:rPr>
        <w:t>5家上市公司</w:t>
      </w:r>
      <w:r>
        <w:rPr>
          <w:rFonts w:asciiTheme="minorEastAsia" w:eastAsiaTheme="minorEastAsia" w:hAnsiTheme="minorEastAsia" w:hint="eastAsia"/>
          <w:bCs/>
        </w:rPr>
        <w:t>；</w:t>
      </w:r>
    </w:p>
    <w:p w:rsidR="00FF4A1F" w:rsidRDefault="00FF4A1F" w:rsidP="00FF4A1F">
      <w:pPr>
        <w:pStyle w:val="ab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Theme="minorEastAsia" w:eastAsiaTheme="minorEastAsia" w:hAnsiTheme="minorEastAsia"/>
        </w:rPr>
      </w:pPr>
      <w:r w:rsidRPr="006075DA">
        <w:rPr>
          <w:rFonts w:asciiTheme="minorEastAsia" w:eastAsiaTheme="minorEastAsia" w:hAnsiTheme="minorEastAsia" w:hint="eastAsia"/>
        </w:rPr>
        <w:t>集</w:t>
      </w:r>
      <w:r w:rsidRPr="006075DA">
        <w:rPr>
          <w:rFonts w:asciiTheme="minorEastAsia" w:eastAsiaTheme="minorEastAsia" w:hAnsiTheme="minorEastAsia" w:hint="eastAsia"/>
          <w:bCs/>
        </w:rPr>
        <w:t>电子信息、现代服务业、物业资产经营</w:t>
      </w:r>
      <w:r w:rsidRPr="006075DA">
        <w:rPr>
          <w:rFonts w:asciiTheme="minorEastAsia" w:eastAsiaTheme="minorEastAsia" w:hAnsiTheme="minorEastAsia" w:hint="eastAsia"/>
        </w:rPr>
        <w:t>于一体的适度多元企业</w:t>
      </w:r>
      <w:r>
        <w:rPr>
          <w:rFonts w:asciiTheme="minorEastAsia" w:eastAsiaTheme="minorEastAsia" w:hAnsiTheme="minorEastAsia" w:hint="eastAsia"/>
        </w:rPr>
        <w:t>；</w:t>
      </w:r>
    </w:p>
    <w:p w:rsidR="00FF4A1F" w:rsidRDefault="00FF4A1F" w:rsidP="00FF4A1F">
      <w:pPr>
        <w:pStyle w:val="ab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Theme="minorEastAsia" w:eastAsiaTheme="minorEastAsia" w:hAnsiTheme="minorEastAsia"/>
        </w:rPr>
      </w:pPr>
      <w:r w:rsidRPr="006075DA">
        <w:rPr>
          <w:rFonts w:asciiTheme="minorEastAsia" w:eastAsiaTheme="minorEastAsia" w:hAnsiTheme="minorEastAsia" w:hint="eastAsia"/>
        </w:rPr>
        <w:t>规模、实力、影响力等均位居十大军工集团驻深企业之首</w:t>
      </w:r>
      <w:r>
        <w:rPr>
          <w:rFonts w:asciiTheme="minorEastAsia" w:eastAsiaTheme="minorEastAsia" w:hAnsiTheme="minorEastAsia" w:hint="eastAsia"/>
        </w:rPr>
        <w:t>。</w:t>
      </w:r>
    </w:p>
    <w:p w:rsidR="00FF4A1F" w:rsidRPr="00150492" w:rsidRDefault="00FF4A1F" w:rsidP="00FF4A1F">
      <w:pPr>
        <w:spacing w:beforeLines="50" w:before="156" w:afterLines="50" w:after="156" w:line="400" w:lineRule="exact"/>
        <w:rPr>
          <w:rFonts w:ascii="Helvetica Neue" w:hAnsi="Helvetica Neue" w:cs="宋体"/>
          <w:color w:val="333333"/>
          <w:kern w:val="0"/>
          <w:szCs w:val="21"/>
        </w:rPr>
      </w:pPr>
      <w:r w:rsidRPr="00150492">
        <w:rPr>
          <w:rFonts w:asciiTheme="minorEastAsia" w:eastAsiaTheme="minorEastAsia" w:hAnsiTheme="minorEastAsia" w:hint="eastAsia"/>
          <w:b/>
        </w:rPr>
        <w:t>【</w:t>
      </w:r>
      <w:r>
        <w:rPr>
          <w:rFonts w:asciiTheme="minorEastAsia" w:eastAsiaTheme="minorEastAsia" w:hAnsiTheme="minorEastAsia" w:hint="eastAsia"/>
          <w:b/>
        </w:rPr>
        <w:t>综合福利</w:t>
      </w:r>
      <w:r w:rsidRPr="00150492">
        <w:rPr>
          <w:rFonts w:asciiTheme="minorEastAsia" w:eastAsiaTheme="minorEastAsia" w:hAnsiTheme="minorEastAsia" w:hint="eastAsia"/>
          <w:b/>
        </w:rPr>
        <w:t>】</w:t>
      </w:r>
    </w:p>
    <w:p w:rsidR="00FF4A1F" w:rsidRPr="00497C02" w:rsidRDefault="00FF4A1F" w:rsidP="00FF4A1F">
      <w:pPr>
        <w:pStyle w:val="ab"/>
        <w:widowControl/>
        <w:numPr>
          <w:ilvl w:val="0"/>
          <w:numId w:val="4"/>
        </w:numPr>
        <w:spacing w:after="150" w:line="242" w:lineRule="atLeast"/>
        <w:ind w:firstLineChars="0"/>
        <w:jc w:val="left"/>
        <w:rPr>
          <w:rFonts w:asciiTheme="minorEastAsia" w:eastAsiaTheme="minorEastAsia" w:hAnsiTheme="minorEastAsia"/>
        </w:rPr>
      </w:pPr>
      <w:r w:rsidRPr="00497C02">
        <w:rPr>
          <w:rFonts w:asciiTheme="minorEastAsia" w:eastAsiaTheme="minorEastAsia" w:hAnsiTheme="minorEastAsia" w:hint="eastAsia"/>
        </w:rPr>
        <w:t>餐饮住宿：免费自助午餐、公司保障住房；</w:t>
      </w:r>
    </w:p>
    <w:p w:rsidR="00FF4A1F" w:rsidRPr="00497C02" w:rsidRDefault="00FF4A1F" w:rsidP="00FF4A1F">
      <w:pPr>
        <w:pStyle w:val="ab"/>
        <w:widowControl/>
        <w:numPr>
          <w:ilvl w:val="0"/>
          <w:numId w:val="4"/>
        </w:numPr>
        <w:spacing w:after="150" w:line="242" w:lineRule="atLeast"/>
        <w:ind w:firstLineChars="0"/>
        <w:jc w:val="left"/>
        <w:rPr>
          <w:rFonts w:asciiTheme="minorEastAsia" w:eastAsiaTheme="minorEastAsia" w:hAnsiTheme="minorEastAsia"/>
        </w:rPr>
      </w:pPr>
      <w:r w:rsidRPr="00497C02">
        <w:rPr>
          <w:rFonts w:asciiTheme="minorEastAsia" w:eastAsiaTheme="minorEastAsia" w:hAnsiTheme="minorEastAsia" w:hint="eastAsia"/>
        </w:rPr>
        <w:lastRenderedPageBreak/>
        <w:t>运动休闲：健身天台、各类运动协会；</w:t>
      </w:r>
    </w:p>
    <w:p w:rsidR="00FF4A1F" w:rsidRPr="00497C02" w:rsidRDefault="00FF4A1F" w:rsidP="00FF4A1F">
      <w:pPr>
        <w:pStyle w:val="ab"/>
        <w:widowControl/>
        <w:numPr>
          <w:ilvl w:val="0"/>
          <w:numId w:val="4"/>
        </w:numPr>
        <w:spacing w:after="150" w:line="242" w:lineRule="atLeast"/>
        <w:ind w:firstLineChars="0"/>
        <w:jc w:val="left"/>
        <w:rPr>
          <w:rFonts w:asciiTheme="minorEastAsia" w:eastAsiaTheme="minorEastAsia" w:hAnsiTheme="minorEastAsia"/>
        </w:rPr>
      </w:pPr>
      <w:r w:rsidRPr="00497C02">
        <w:rPr>
          <w:rFonts w:asciiTheme="minorEastAsia" w:eastAsiaTheme="minorEastAsia" w:hAnsiTheme="minorEastAsia" w:hint="eastAsia"/>
        </w:rPr>
        <w:t>健康保险：五险</w:t>
      </w:r>
      <w:proofErr w:type="gramStart"/>
      <w:r w:rsidRPr="00497C02">
        <w:rPr>
          <w:rFonts w:asciiTheme="minorEastAsia" w:eastAsiaTheme="minorEastAsia" w:hAnsiTheme="minorEastAsia" w:hint="eastAsia"/>
        </w:rPr>
        <w:t>一</w:t>
      </w:r>
      <w:proofErr w:type="gramEnd"/>
      <w:r w:rsidRPr="00497C02">
        <w:rPr>
          <w:rFonts w:asciiTheme="minorEastAsia" w:eastAsiaTheme="minorEastAsia" w:hAnsiTheme="minorEastAsia" w:hint="eastAsia"/>
        </w:rPr>
        <w:t>金、补充医疗保险、年度健康体检、住院医疗补助；</w:t>
      </w:r>
    </w:p>
    <w:p w:rsidR="00FF4A1F" w:rsidRPr="00497C02" w:rsidRDefault="00FF4A1F" w:rsidP="00FF4A1F">
      <w:pPr>
        <w:pStyle w:val="ab"/>
        <w:widowControl/>
        <w:numPr>
          <w:ilvl w:val="0"/>
          <w:numId w:val="4"/>
        </w:numPr>
        <w:spacing w:after="150" w:line="242" w:lineRule="atLeast"/>
        <w:ind w:firstLineChars="0"/>
        <w:jc w:val="left"/>
        <w:rPr>
          <w:rFonts w:asciiTheme="minorEastAsia" w:eastAsiaTheme="minorEastAsia" w:hAnsiTheme="minorEastAsia"/>
        </w:rPr>
      </w:pPr>
      <w:r w:rsidRPr="00497C02">
        <w:rPr>
          <w:rFonts w:asciiTheme="minorEastAsia" w:eastAsiaTheme="minorEastAsia" w:hAnsiTheme="minorEastAsia" w:hint="eastAsia"/>
        </w:rPr>
        <w:t>其他福利：各类补贴、工会福利、节日和生日贺金、企业年金、集团年休假等；</w:t>
      </w:r>
    </w:p>
    <w:p w:rsidR="00FF4A1F" w:rsidRPr="00096F43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【</w:t>
      </w:r>
      <w:r w:rsidRPr="00096F43">
        <w:rPr>
          <w:rFonts w:asciiTheme="minorEastAsia" w:eastAsiaTheme="minorEastAsia" w:hAnsiTheme="minorEastAsia" w:hint="eastAsia"/>
          <w:b/>
          <w:szCs w:val="21"/>
        </w:rPr>
        <w:t>招聘岗位</w:t>
      </w:r>
      <w:r>
        <w:rPr>
          <w:rFonts w:asciiTheme="minorEastAsia" w:eastAsiaTheme="minorEastAsia" w:hAnsiTheme="minorEastAsia" w:hint="eastAsia"/>
          <w:b/>
          <w:szCs w:val="21"/>
        </w:rPr>
        <w:t>】</w:t>
      </w:r>
    </w:p>
    <w:tbl>
      <w:tblPr>
        <w:tblStyle w:val="a7"/>
        <w:tblW w:w="4882" w:type="pct"/>
        <w:jc w:val="center"/>
        <w:tblLook w:val="04A0" w:firstRow="1" w:lastRow="0" w:firstColumn="1" w:lastColumn="0" w:noHBand="0" w:noVBand="1"/>
      </w:tblPr>
      <w:tblGrid>
        <w:gridCol w:w="1263"/>
        <w:gridCol w:w="711"/>
        <w:gridCol w:w="1136"/>
        <w:gridCol w:w="4990"/>
      </w:tblGrid>
      <w:tr w:rsidR="00FF4A1F" w:rsidRPr="00096F43" w:rsidTr="003D1C15">
        <w:trPr>
          <w:jc w:val="center"/>
        </w:trPr>
        <w:tc>
          <w:tcPr>
            <w:tcW w:w="780" w:type="pct"/>
            <w:shd w:val="clear" w:color="auto" w:fill="BDD6EE" w:themeFill="accent1" w:themeFillTint="66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招聘岗位</w:t>
            </w:r>
          </w:p>
        </w:tc>
        <w:tc>
          <w:tcPr>
            <w:tcW w:w="439" w:type="pct"/>
            <w:shd w:val="clear" w:color="auto" w:fill="BDD6EE" w:themeFill="accent1" w:themeFillTint="66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01" w:type="pct"/>
            <w:shd w:val="clear" w:color="auto" w:fill="BDD6EE" w:themeFill="accent1" w:themeFillTint="66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3080" w:type="pct"/>
            <w:shd w:val="clear" w:color="auto" w:fill="BDD6EE" w:themeFill="accent1" w:themeFillTint="66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所需专业</w:t>
            </w:r>
          </w:p>
        </w:tc>
      </w:tr>
      <w:tr w:rsidR="00FF4A1F" w:rsidRPr="00096F43" w:rsidTr="003D1C15">
        <w:trPr>
          <w:trHeight w:val="401"/>
          <w:jc w:val="center"/>
        </w:trPr>
        <w:tc>
          <w:tcPr>
            <w:tcW w:w="7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人力资源岗</w:t>
            </w:r>
          </w:p>
        </w:tc>
        <w:tc>
          <w:tcPr>
            <w:tcW w:w="439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1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30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人力资源管理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、劳动与社会保障、心理学、</w:t>
            </w: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企业管理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、工商管理等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</w:p>
        </w:tc>
      </w:tr>
      <w:tr w:rsidR="00FF4A1F" w:rsidRPr="00096F43" w:rsidTr="003D1C15">
        <w:trPr>
          <w:trHeight w:val="558"/>
          <w:jc w:val="center"/>
        </w:trPr>
        <w:tc>
          <w:tcPr>
            <w:tcW w:w="7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投资运营岗</w:t>
            </w:r>
          </w:p>
        </w:tc>
        <w:tc>
          <w:tcPr>
            <w:tcW w:w="439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1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30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工业工程、电子、机械、材料、财务管理、企业管理、金融学等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</w:p>
        </w:tc>
      </w:tr>
      <w:tr w:rsidR="00FF4A1F" w:rsidRPr="00096F43" w:rsidTr="003D1C15">
        <w:trPr>
          <w:trHeight w:val="558"/>
          <w:jc w:val="center"/>
        </w:trPr>
        <w:tc>
          <w:tcPr>
            <w:tcW w:w="7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法</w:t>
            </w:r>
            <w:proofErr w:type="gramStart"/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务</w:t>
            </w:r>
            <w:proofErr w:type="gramEnd"/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管理岗</w:t>
            </w:r>
          </w:p>
        </w:tc>
        <w:tc>
          <w:tcPr>
            <w:tcW w:w="439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1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30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民商法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国际私法</w:t>
            </w: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知识产权法等法学专业</w:t>
            </w:r>
          </w:p>
        </w:tc>
      </w:tr>
      <w:tr w:rsidR="00FF4A1F" w:rsidRPr="00096F43" w:rsidTr="003D1C15">
        <w:trPr>
          <w:trHeight w:val="649"/>
          <w:jc w:val="center"/>
        </w:trPr>
        <w:tc>
          <w:tcPr>
            <w:tcW w:w="7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党</w:t>
            </w:r>
            <w:proofErr w:type="gramStart"/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建群团岗</w:t>
            </w:r>
            <w:proofErr w:type="gramEnd"/>
          </w:p>
        </w:tc>
        <w:tc>
          <w:tcPr>
            <w:tcW w:w="439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1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3080" w:type="pct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 w:hint="eastAsia"/>
                <w:sz w:val="18"/>
                <w:szCs w:val="18"/>
              </w:rPr>
              <w:t>马哲、新闻、汉语言文学等相关专业</w:t>
            </w:r>
          </w:p>
        </w:tc>
      </w:tr>
      <w:tr w:rsidR="00FF4A1F" w:rsidRPr="00096F43" w:rsidTr="003D1C15">
        <w:trPr>
          <w:jc w:val="center"/>
        </w:trPr>
        <w:tc>
          <w:tcPr>
            <w:tcW w:w="5000" w:type="pct"/>
            <w:gridSpan w:val="4"/>
            <w:vAlign w:val="center"/>
          </w:tcPr>
          <w:p w:rsidR="00FF4A1F" w:rsidRPr="00096F43" w:rsidRDefault="00FF4A1F" w:rsidP="003D1C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6F43">
              <w:rPr>
                <w:rFonts w:asciiTheme="minorEastAsia" w:eastAsiaTheme="minorEastAsia" w:hAnsiTheme="minorEastAsia"/>
                <w:sz w:val="18"/>
                <w:szCs w:val="18"/>
              </w:rPr>
              <w:t>工作地点：深圳市福田区深南中路中航苑中航中心</w:t>
            </w:r>
          </w:p>
        </w:tc>
      </w:tr>
    </w:tbl>
    <w:p w:rsidR="00FF4A1F" w:rsidRPr="006F1C6E" w:rsidRDefault="00FF4A1F" w:rsidP="00FF4A1F">
      <w:pPr>
        <w:spacing w:line="400" w:lineRule="exact"/>
        <w:ind w:firstLineChars="200" w:firstLine="440"/>
        <w:jc w:val="center"/>
        <w:rPr>
          <w:rFonts w:asciiTheme="minorEastAsia" w:eastAsiaTheme="minorEastAsia" w:hAnsiTheme="minorEastAsia"/>
          <w:b/>
          <w:sz w:val="20"/>
          <w:szCs w:val="18"/>
        </w:rPr>
      </w:pPr>
      <w:r w:rsidRPr="006F1C6E">
        <w:rPr>
          <w:rFonts w:ascii="微软雅黑" w:eastAsia="微软雅黑" w:hAnsi="微软雅黑" w:hint="eastAsia"/>
          <w:b/>
          <w:color w:val="0070C0"/>
          <w:sz w:val="22"/>
        </w:rPr>
        <w:t>线上简历投递→面试/笔试→复面→测评→签订三方协议→录用</w:t>
      </w:r>
    </w:p>
    <w:p w:rsidR="00FF4A1F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</w:rPr>
      </w:pPr>
    </w:p>
    <w:p w:rsidR="00FF4A1F" w:rsidRPr="00AD737F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</w:rPr>
      </w:pPr>
      <w:r w:rsidRPr="00AD737F">
        <w:rPr>
          <w:rFonts w:asciiTheme="minorEastAsia" w:eastAsiaTheme="minorEastAsia" w:hAnsiTheme="minorEastAsia"/>
          <w:b/>
          <w:noProof/>
          <w:color w:val="3399FF"/>
          <w:szCs w:val="21"/>
        </w:rPr>
        <w:drawing>
          <wp:anchor distT="0" distB="0" distL="114300" distR="114300" simplePos="0" relativeHeight="251659264" behindDoc="0" locked="0" layoutInCell="1" allowOverlap="1" wp14:anchorId="640B643F" wp14:editId="2411C098">
            <wp:simplePos x="0" y="0"/>
            <wp:positionH relativeFrom="column">
              <wp:posOffset>4225518</wp:posOffset>
            </wp:positionH>
            <wp:positionV relativeFrom="paragraph">
              <wp:posOffset>299441</wp:posOffset>
            </wp:positionV>
            <wp:extent cx="1301750" cy="1289050"/>
            <wp:effectExtent l="0" t="0" r="0" b="6350"/>
            <wp:wrapSquare wrapText="bothSides"/>
            <wp:docPr id="3" name="图片 3" descr="C:\Users\user\AppData\Local\Temp\WeChat Files\15975941844208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159759418442088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37F">
        <w:rPr>
          <w:rFonts w:asciiTheme="minorEastAsia" w:eastAsiaTheme="minorEastAsia" w:hAnsiTheme="minorEastAsia" w:hint="eastAsia"/>
          <w:b/>
        </w:rPr>
        <w:t>【加入我们】</w:t>
      </w:r>
    </w:p>
    <w:p w:rsidR="00FF4A1F" w:rsidRPr="00497C02" w:rsidRDefault="00FF4A1F" w:rsidP="00FF4A1F">
      <w:pPr>
        <w:spacing w:line="480" w:lineRule="auto"/>
        <w:ind w:firstLineChars="200" w:firstLine="420"/>
        <w:rPr>
          <w:rFonts w:ascii="微软雅黑" w:eastAsia="微软雅黑" w:hAnsi="微软雅黑"/>
          <w:b/>
          <w:color w:val="3399FF"/>
        </w:rPr>
      </w:pPr>
      <w:r w:rsidRPr="00497C02">
        <w:rPr>
          <w:rFonts w:ascii="微软雅黑" w:eastAsia="微软雅黑" w:hAnsi="微软雅黑" w:hint="eastAsia"/>
          <w:b/>
          <w:color w:val="0070C0"/>
          <w:szCs w:val="21"/>
        </w:rPr>
        <w:t>官网</w:t>
      </w:r>
      <w:proofErr w:type="gramStart"/>
      <w:r w:rsidRPr="00497C02">
        <w:rPr>
          <w:rFonts w:ascii="微软雅黑" w:eastAsia="微软雅黑" w:hAnsi="微软雅黑" w:hint="eastAsia"/>
          <w:b/>
          <w:color w:val="0070C0"/>
          <w:szCs w:val="21"/>
        </w:rPr>
        <w:t>网</w:t>
      </w:r>
      <w:proofErr w:type="gramEnd"/>
      <w:r w:rsidRPr="00497C02">
        <w:rPr>
          <w:rFonts w:ascii="微软雅黑" w:eastAsia="微软雅黑" w:hAnsi="微软雅黑" w:hint="eastAsia"/>
          <w:b/>
          <w:color w:val="0070C0"/>
          <w:szCs w:val="21"/>
        </w:rPr>
        <w:t>申入口：</w:t>
      </w:r>
      <w:hyperlink r:id="rId9" w:history="1">
        <w:r w:rsidRPr="00497C02">
          <w:rPr>
            <w:rStyle w:val="a3"/>
            <w:rFonts w:ascii="微软雅黑" w:eastAsia="微软雅黑" w:hAnsi="微软雅黑"/>
            <w:b/>
            <w:color w:val="0070C0"/>
          </w:rPr>
          <w:t>http://avicsz.zhiye.com/szcampus</w:t>
        </w:r>
      </w:hyperlink>
    </w:p>
    <w:p w:rsidR="00FF4A1F" w:rsidRPr="00096F43" w:rsidRDefault="00FF4A1F" w:rsidP="00FF4A1F">
      <w:pPr>
        <w:widowControl/>
        <w:spacing w:after="150" w:line="480" w:lineRule="auto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  <w:r w:rsidRPr="00096F43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或关注“航家雇事”</w:t>
      </w:r>
      <w:proofErr w:type="gramStart"/>
      <w:r w:rsidRPr="00096F43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微信公众号</w:t>
      </w:r>
      <w:proofErr w:type="gramEnd"/>
    </w:p>
    <w:p w:rsidR="00FF4A1F" w:rsidRDefault="00FF4A1F" w:rsidP="00FF4A1F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</w:p>
    <w:p w:rsidR="00FF4A1F" w:rsidRPr="00096F43" w:rsidRDefault="00FF4A1F" w:rsidP="00FF4A1F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</w:p>
    <w:p w:rsidR="00FF4A1F" w:rsidRPr="00096F43" w:rsidRDefault="00FF4A1F" w:rsidP="00FF4A1F">
      <w:pPr>
        <w:spacing w:beforeLines="50" w:before="156" w:afterLines="50" w:after="156" w:line="400" w:lineRule="exact"/>
        <w:rPr>
          <w:rFonts w:asciiTheme="minorEastAsia" w:eastAsiaTheme="minorEastAsia" w:hAnsiTheme="minorEastAsia"/>
          <w:b/>
          <w:szCs w:val="21"/>
        </w:rPr>
      </w:pPr>
      <w:r w:rsidRPr="00AD737F">
        <w:rPr>
          <w:rFonts w:asciiTheme="minorEastAsia" w:eastAsiaTheme="minorEastAsia" w:hAnsiTheme="minorEastAsia" w:hint="eastAsia"/>
          <w:b/>
        </w:rPr>
        <w:t>【联系方式】</w:t>
      </w:r>
    </w:p>
    <w:p w:rsidR="00FF4A1F" w:rsidRPr="00096F43" w:rsidRDefault="00FF4A1F" w:rsidP="00FF4A1F">
      <w:pPr>
        <w:spacing w:line="400" w:lineRule="exact"/>
        <w:ind w:firstLineChars="200" w:firstLine="420"/>
        <w:rPr>
          <w:rStyle w:val="a3"/>
          <w:rFonts w:asciiTheme="minorEastAsia" w:eastAsiaTheme="minorEastAsia" w:hAnsiTheme="minorEastAsia"/>
        </w:rPr>
      </w:pPr>
      <w:r w:rsidRPr="00AD737F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公司</w:t>
      </w:r>
      <w:r w:rsidRPr="00AD737F">
        <w:rPr>
          <w:rFonts w:asciiTheme="minorEastAsia" w:eastAsiaTheme="minorEastAsia" w:hAnsiTheme="minorEastAsia" w:cs="宋体" w:hint="eastAsia"/>
          <w:kern w:val="0"/>
          <w:szCs w:val="21"/>
        </w:rPr>
        <w:t>网址</w:t>
      </w:r>
      <w:r w:rsidRPr="00AD737F">
        <w:rPr>
          <w:rFonts w:asciiTheme="minorEastAsia" w:eastAsiaTheme="minorEastAsia" w:hAnsiTheme="minorEastAsia" w:hint="eastAsia"/>
          <w:b/>
          <w:szCs w:val="21"/>
        </w:rPr>
        <w:t>：</w:t>
      </w:r>
      <w:hyperlink r:id="rId10" w:history="1">
        <w:r w:rsidRPr="00497C02">
          <w:rPr>
            <w:rStyle w:val="a3"/>
            <w:rFonts w:asciiTheme="minorEastAsia" w:eastAsiaTheme="minorEastAsia" w:hAnsiTheme="minorEastAsia"/>
            <w:b/>
            <w:color w:val="0070C0"/>
          </w:rPr>
          <w:t>http://www.avicsz.com/</w:t>
        </w:r>
      </w:hyperlink>
    </w:p>
    <w:p w:rsidR="00FF4A1F" w:rsidRPr="0063225C" w:rsidRDefault="00FF4A1F" w:rsidP="00FF4A1F">
      <w:pPr>
        <w:widowControl/>
        <w:spacing w:after="150" w:line="400" w:lineRule="exact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3225C">
        <w:rPr>
          <w:rFonts w:asciiTheme="minorEastAsia" w:eastAsiaTheme="minorEastAsia" w:hAnsiTheme="minorEastAsia" w:cs="宋体" w:hint="eastAsia"/>
          <w:kern w:val="0"/>
          <w:szCs w:val="21"/>
        </w:rPr>
        <w:t>或欢迎关注“航家雇事”官方</w:t>
      </w:r>
      <w:proofErr w:type="gramStart"/>
      <w:r w:rsidRPr="0063225C">
        <w:rPr>
          <w:rFonts w:asciiTheme="minorEastAsia" w:eastAsiaTheme="minorEastAsia" w:hAnsiTheme="minorEastAsia" w:cs="宋体" w:hint="eastAsia"/>
          <w:kern w:val="0"/>
          <w:szCs w:val="21"/>
        </w:rPr>
        <w:t>微信公众号</w:t>
      </w:r>
      <w:proofErr w:type="gramEnd"/>
      <w:r w:rsidRPr="0063225C">
        <w:rPr>
          <w:rFonts w:asciiTheme="minorEastAsia" w:eastAsiaTheme="minorEastAsia" w:hAnsiTheme="minorEastAsia" w:cs="宋体" w:hint="eastAsia"/>
          <w:kern w:val="0"/>
          <w:szCs w:val="21"/>
        </w:rPr>
        <w:t>，即时获取更多招聘信息</w:t>
      </w:r>
    </w:p>
    <w:p w:rsidR="00FF4A1F" w:rsidRPr="0063225C" w:rsidRDefault="00FF4A1F" w:rsidP="00FF4A1F">
      <w:pPr>
        <w:widowControl/>
        <w:spacing w:after="150" w:line="400" w:lineRule="exact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3225C">
        <w:rPr>
          <w:rFonts w:asciiTheme="minorEastAsia" w:eastAsiaTheme="minorEastAsia" w:hAnsiTheme="minorEastAsia" w:cs="宋体"/>
          <w:kern w:val="0"/>
          <w:szCs w:val="21"/>
        </w:rPr>
        <w:t>联系人</w:t>
      </w:r>
      <w:r w:rsidRPr="0063225C">
        <w:rPr>
          <w:rFonts w:asciiTheme="minorEastAsia" w:eastAsiaTheme="minorEastAsia" w:hAnsiTheme="minorEastAsia" w:cs="宋体" w:hint="eastAsia"/>
          <w:kern w:val="0"/>
          <w:szCs w:val="21"/>
        </w:rPr>
        <w:t>：秦峰</w:t>
      </w:r>
    </w:p>
    <w:p w:rsidR="00FF4A1F" w:rsidRPr="0063225C" w:rsidRDefault="00FF4A1F" w:rsidP="00FF4A1F">
      <w:pPr>
        <w:widowControl/>
        <w:spacing w:after="150" w:line="400" w:lineRule="exact"/>
        <w:ind w:firstLineChars="200" w:firstLine="420"/>
        <w:jc w:val="left"/>
        <w:rPr>
          <w:rStyle w:val="a3"/>
          <w:rFonts w:asciiTheme="minorEastAsia" w:eastAsiaTheme="minorEastAsia" w:hAnsiTheme="minorEastAsia"/>
          <w:color w:val="auto"/>
          <w:u w:val="none"/>
        </w:rPr>
      </w:pPr>
      <w:r w:rsidRPr="0063225C">
        <w:rPr>
          <w:rStyle w:val="a3"/>
          <w:rFonts w:asciiTheme="minorEastAsia" w:eastAsiaTheme="minorEastAsia" w:hAnsiTheme="minorEastAsia" w:hint="eastAsia"/>
          <w:color w:val="auto"/>
          <w:u w:val="none"/>
        </w:rPr>
        <w:t>邮箱：</w:t>
      </w:r>
      <w:hyperlink r:id="rId11" w:history="1">
        <w:r w:rsidRPr="0063225C">
          <w:rPr>
            <w:rStyle w:val="a3"/>
            <w:rFonts w:asciiTheme="minorEastAsia" w:eastAsiaTheme="minorEastAsia" w:hAnsiTheme="minorEastAsia" w:hint="eastAsia"/>
            <w:color w:val="auto"/>
            <w:u w:val="none"/>
          </w:rPr>
          <w:t>qinfeng</w:t>
        </w:r>
        <w:r w:rsidRPr="0063225C">
          <w:rPr>
            <w:rStyle w:val="a3"/>
            <w:rFonts w:asciiTheme="minorEastAsia" w:eastAsiaTheme="minorEastAsia" w:hAnsiTheme="minorEastAsia"/>
            <w:color w:val="auto"/>
            <w:u w:val="none"/>
          </w:rPr>
          <w:t>001@avic-intl.cn</w:t>
        </w:r>
      </w:hyperlink>
    </w:p>
    <w:p w:rsidR="00FF4A1F" w:rsidRPr="0063225C" w:rsidRDefault="00FF4A1F" w:rsidP="00FF4A1F">
      <w:pPr>
        <w:widowControl/>
        <w:spacing w:after="150" w:line="400" w:lineRule="exact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3225C">
        <w:rPr>
          <w:rFonts w:asciiTheme="minorEastAsia" w:eastAsiaTheme="minorEastAsia" w:hAnsiTheme="minorEastAsia" w:cs="宋体" w:hint="eastAsia"/>
          <w:kern w:val="0"/>
          <w:szCs w:val="21"/>
        </w:rPr>
        <w:t>公司地址：深圳市福田区华富路中航中心大厦</w:t>
      </w:r>
    </w:p>
    <w:p w:rsidR="00FF4A1F" w:rsidRDefault="00FF4A1F" w:rsidP="00FF4A1F">
      <w:pPr>
        <w:widowControl/>
        <w:spacing w:after="150" w:line="400" w:lineRule="exact"/>
        <w:ind w:firstLineChars="200" w:firstLine="420"/>
        <w:jc w:val="left"/>
        <w:rPr>
          <w:rFonts w:asciiTheme="minorEastAsia" w:eastAsiaTheme="minorEastAsia" w:hAnsiTheme="minorEastAsia" w:cs="宋体"/>
          <w:color w:val="333333"/>
          <w:kern w:val="0"/>
          <w:szCs w:val="21"/>
        </w:rPr>
      </w:pPr>
    </w:p>
    <w:p w:rsidR="00CF5E0B" w:rsidRPr="00FF4A1F" w:rsidRDefault="00FF4A1F" w:rsidP="00CF5E0B">
      <w:pPr>
        <w:pStyle w:val="a9"/>
        <w:spacing w:before="0" w:beforeAutospacing="0" w:after="150" w:afterAutospacing="0" w:line="400" w:lineRule="exact"/>
        <w:jc w:val="right"/>
        <w:rPr>
          <w:rStyle w:val="a3"/>
          <w:color w:val="auto"/>
          <w:u w:val="none"/>
        </w:rPr>
      </w:pPr>
      <w:r w:rsidRPr="00497C02">
        <w:rPr>
          <w:rStyle w:val="aa"/>
          <w:rFonts w:asciiTheme="minorEastAsia" w:eastAsiaTheme="minorEastAsia" w:hAnsiTheme="minorEastAsia" w:hint="eastAsia"/>
          <w:b/>
          <w:bCs/>
          <w:color w:val="333333"/>
          <w:sz w:val="21"/>
          <w:szCs w:val="21"/>
        </w:rPr>
        <w:t>寻找新航星，中航国际期待您的加入！</w:t>
      </w:r>
    </w:p>
    <w:sectPr w:rsidR="00CF5E0B" w:rsidRPr="00FF4A1F" w:rsidSect="007B564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7A" w:rsidRDefault="0076547A" w:rsidP="00A530CA">
      <w:r>
        <w:separator/>
      </w:r>
    </w:p>
  </w:endnote>
  <w:endnote w:type="continuationSeparator" w:id="0">
    <w:p w:rsidR="0076547A" w:rsidRDefault="0076547A" w:rsidP="00A5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7A" w:rsidRDefault="0076547A" w:rsidP="00A530CA">
      <w:r>
        <w:separator/>
      </w:r>
    </w:p>
  </w:footnote>
  <w:footnote w:type="continuationSeparator" w:id="0">
    <w:p w:rsidR="0076547A" w:rsidRDefault="0076547A" w:rsidP="00A5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C3" w:rsidRDefault="001749CB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7950</wp:posOffset>
          </wp:positionV>
          <wp:extent cx="1066800" cy="309245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BC2"/>
    <w:multiLevelType w:val="hybridMultilevel"/>
    <w:tmpl w:val="223CBF0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FB9121E"/>
    <w:multiLevelType w:val="hybridMultilevel"/>
    <w:tmpl w:val="7D20D7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AF2A42"/>
    <w:multiLevelType w:val="hybridMultilevel"/>
    <w:tmpl w:val="BC6AB356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22016C5"/>
    <w:multiLevelType w:val="hybridMultilevel"/>
    <w:tmpl w:val="907433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31"/>
    <w:rsid w:val="000145B8"/>
    <w:rsid w:val="00016B9E"/>
    <w:rsid w:val="00031080"/>
    <w:rsid w:val="00033C23"/>
    <w:rsid w:val="00063348"/>
    <w:rsid w:val="00096F43"/>
    <w:rsid w:val="000C1BA5"/>
    <w:rsid w:val="000C5F8B"/>
    <w:rsid w:val="000D3EE0"/>
    <w:rsid w:val="00134025"/>
    <w:rsid w:val="00150492"/>
    <w:rsid w:val="001749CB"/>
    <w:rsid w:val="001937E1"/>
    <w:rsid w:val="001C5543"/>
    <w:rsid w:val="001C6D22"/>
    <w:rsid w:val="002375ED"/>
    <w:rsid w:val="00237CE5"/>
    <w:rsid w:val="002562DA"/>
    <w:rsid w:val="00285C23"/>
    <w:rsid w:val="00292182"/>
    <w:rsid w:val="002B750E"/>
    <w:rsid w:val="002F62B0"/>
    <w:rsid w:val="00325392"/>
    <w:rsid w:val="00353E15"/>
    <w:rsid w:val="0036158A"/>
    <w:rsid w:val="00380A12"/>
    <w:rsid w:val="003B05F7"/>
    <w:rsid w:val="003B75C4"/>
    <w:rsid w:val="003D7145"/>
    <w:rsid w:val="00407100"/>
    <w:rsid w:val="00407BB3"/>
    <w:rsid w:val="00447151"/>
    <w:rsid w:val="00463853"/>
    <w:rsid w:val="0049593E"/>
    <w:rsid w:val="00497C02"/>
    <w:rsid w:val="004A7C46"/>
    <w:rsid w:val="004D5BAF"/>
    <w:rsid w:val="004D75A6"/>
    <w:rsid w:val="004F7564"/>
    <w:rsid w:val="0051119A"/>
    <w:rsid w:val="00516D1C"/>
    <w:rsid w:val="0053417C"/>
    <w:rsid w:val="00566686"/>
    <w:rsid w:val="00585E9D"/>
    <w:rsid w:val="00591C93"/>
    <w:rsid w:val="0059482C"/>
    <w:rsid w:val="005951EA"/>
    <w:rsid w:val="005D3F4B"/>
    <w:rsid w:val="00603E66"/>
    <w:rsid w:val="006075DA"/>
    <w:rsid w:val="00621E34"/>
    <w:rsid w:val="00621F2D"/>
    <w:rsid w:val="0063225C"/>
    <w:rsid w:val="00633A84"/>
    <w:rsid w:val="00634435"/>
    <w:rsid w:val="0065480E"/>
    <w:rsid w:val="006843F6"/>
    <w:rsid w:val="006B5465"/>
    <w:rsid w:val="006C45F6"/>
    <w:rsid w:val="006F1C6E"/>
    <w:rsid w:val="00710A4F"/>
    <w:rsid w:val="00721A50"/>
    <w:rsid w:val="00722CBD"/>
    <w:rsid w:val="0074544A"/>
    <w:rsid w:val="00762FDD"/>
    <w:rsid w:val="00763D87"/>
    <w:rsid w:val="0076547A"/>
    <w:rsid w:val="00765545"/>
    <w:rsid w:val="0078339C"/>
    <w:rsid w:val="007B564C"/>
    <w:rsid w:val="007C2175"/>
    <w:rsid w:val="0080122A"/>
    <w:rsid w:val="0081328D"/>
    <w:rsid w:val="00817112"/>
    <w:rsid w:val="008527B1"/>
    <w:rsid w:val="0086564D"/>
    <w:rsid w:val="00893450"/>
    <w:rsid w:val="00895CC0"/>
    <w:rsid w:val="008960F2"/>
    <w:rsid w:val="008C0257"/>
    <w:rsid w:val="008D4FDE"/>
    <w:rsid w:val="008D6B1D"/>
    <w:rsid w:val="008E08C3"/>
    <w:rsid w:val="008E1346"/>
    <w:rsid w:val="00951260"/>
    <w:rsid w:val="009576B3"/>
    <w:rsid w:val="0098160D"/>
    <w:rsid w:val="009944BA"/>
    <w:rsid w:val="009B4073"/>
    <w:rsid w:val="009D3289"/>
    <w:rsid w:val="00A05CC9"/>
    <w:rsid w:val="00A25571"/>
    <w:rsid w:val="00A530CA"/>
    <w:rsid w:val="00A723B8"/>
    <w:rsid w:val="00AB3F53"/>
    <w:rsid w:val="00AC0610"/>
    <w:rsid w:val="00AC1F11"/>
    <w:rsid w:val="00AD737F"/>
    <w:rsid w:val="00AE0C14"/>
    <w:rsid w:val="00AE4EB0"/>
    <w:rsid w:val="00AF5925"/>
    <w:rsid w:val="00B16BA6"/>
    <w:rsid w:val="00B60793"/>
    <w:rsid w:val="00BF3950"/>
    <w:rsid w:val="00C0102C"/>
    <w:rsid w:val="00C141D7"/>
    <w:rsid w:val="00C16231"/>
    <w:rsid w:val="00C573A4"/>
    <w:rsid w:val="00C712A2"/>
    <w:rsid w:val="00C82878"/>
    <w:rsid w:val="00CB58B4"/>
    <w:rsid w:val="00CC434B"/>
    <w:rsid w:val="00CD3114"/>
    <w:rsid w:val="00CD7EA7"/>
    <w:rsid w:val="00CF5E0B"/>
    <w:rsid w:val="00D00921"/>
    <w:rsid w:val="00D15323"/>
    <w:rsid w:val="00D15F28"/>
    <w:rsid w:val="00D338A7"/>
    <w:rsid w:val="00D4333A"/>
    <w:rsid w:val="00D91EBD"/>
    <w:rsid w:val="00DA0E45"/>
    <w:rsid w:val="00DA115B"/>
    <w:rsid w:val="00DB1CFE"/>
    <w:rsid w:val="00DB6384"/>
    <w:rsid w:val="00DC1B75"/>
    <w:rsid w:val="00DD56D1"/>
    <w:rsid w:val="00DF0579"/>
    <w:rsid w:val="00DF2531"/>
    <w:rsid w:val="00E10DD8"/>
    <w:rsid w:val="00E476F2"/>
    <w:rsid w:val="00E52465"/>
    <w:rsid w:val="00E60BCC"/>
    <w:rsid w:val="00E93DF5"/>
    <w:rsid w:val="00EB3B8C"/>
    <w:rsid w:val="00EC6FAE"/>
    <w:rsid w:val="00ED0B87"/>
    <w:rsid w:val="00EE0F6A"/>
    <w:rsid w:val="00EE48FE"/>
    <w:rsid w:val="00F3402C"/>
    <w:rsid w:val="00F52080"/>
    <w:rsid w:val="00F60A30"/>
    <w:rsid w:val="00F9407D"/>
    <w:rsid w:val="00F95296"/>
    <w:rsid w:val="00FC09F8"/>
    <w:rsid w:val="00FF4A1F"/>
    <w:rsid w:val="7A56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ECBF8-5880-4A56-A301-66699BE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64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B564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30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0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3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0C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0CA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3D71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B6079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C82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Emphasis"/>
    <w:basedOn w:val="a0"/>
    <w:uiPriority w:val="20"/>
    <w:qFormat/>
    <w:rsid w:val="00096F43"/>
    <w:rPr>
      <w:i/>
      <w:iCs/>
    </w:rPr>
  </w:style>
  <w:style w:type="paragraph" w:styleId="ab">
    <w:name w:val="List Paragraph"/>
    <w:basedOn w:val="a"/>
    <w:uiPriority w:val="99"/>
    <w:rsid w:val="006075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infeng001@avic-intl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ics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icsz.zhiye.com/szcamp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石路平</dc:creator>
  <cp:lastModifiedBy>lenovo</cp:lastModifiedBy>
  <cp:revision>23</cp:revision>
  <cp:lastPrinted>2019-09-11T07:44:00Z</cp:lastPrinted>
  <dcterms:created xsi:type="dcterms:W3CDTF">2019-02-26T07:50:00Z</dcterms:created>
  <dcterms:modified xsi:type="dcterms:W3CDTF">2019-09-24T00:43:00Z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